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58" w:rsidRPr="00BB1B58" w:rsidRDefault="00BB1B58" w:rsidP="00BB1B58">
      <w:pPr>
        <w:shd w:val="clear" w:color="auto" w:fill="FFFFFF"/>
        <w:spacing w:after="60" w:line="240" w:lineRule="auto"/>
        <w:outlineLvl w:val="1"/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ru-RU"/>
        </w:rPr>
      </w:pPr>
      <w:hyperlink r:id="rId4" w:history="1">
        <w:r w:rsidRPr="00BB1B58">
          <w:rPr>
            <w:rFonts w:ascii="Helvetica" w:eastAsia="Times New Roman" w:hAnsi="Helvetica" w:cs="Helvetica"/>
            <w:b/>
            <w:bCs/>
            <w:color w:val="000000"/>
            <w:sz w:val="36"/>
            <w:szCs w:val="36"/>
            <w:lang w:eastAsia="ru-RU"/>
          </w:rPr>
          <w:t>Инвестиционная программа по ООО «ЮСК» на 2019 год отсутствует</w:t>
        </w:r>
      </w:hyperlink>
    </w:p>
    <w:p w:rsidR="00366A1A" w:rsidRDefault="00366A1A">
      <w:bookmarkStart w:id="0" w:name="_GoBack"/>
      <w:bookmarkEnd w:id="0"/>
    </w:p>
    <w:sectPr w:rsidR="0036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93"/>
    <w:rsid w:val="00366A1A"/>
    <w:rsid w:val="00BB1B58"/>
    <w:rsid w:val="00E7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718D2-D15F-4612-8022-BEAAFB67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ergoprogres.ru/2019/02/06/%d0%b8%d0%bd%d0%b2%d0%b5%d1%81%d1%82%d0%b8%d1%86%d0%b8%d0%be%d0%bd%d0%bd%d0%b0%d1%8f-%d0%bf%d1%80%d0%be%d0%b3%d1%80%d0%b0%d0%bc%d0%bc%d0%b0-%d0%bf%d0%be-%d0%be%d0%be%d0%be-%d1%8d%d0%bd%d0%b5%d1%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2019-02-01T07:23:00Z</dcterms:created>
  <dcterms:modified xsi:type="dcterms:W3CDTF">2019-02-01T07:24:00Z</dcterms:modified>
</cp:coreProperties>
</file>