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A1E2" w14:textId="77777777" w:rsidR="0071171C" w:rsidRDefault="0071171C" w:rsidP="00E96521">
      <w:pPr>
        <w:jc w:val="both"/>
        <w:rPr>
          <w:b/>
          <w:sz w:val="28"/>
          <w:szCs w:val="28"/>
        </w:rPr>
      </w:pPr>
    </w:p>
    <w:p w14:paraId="3FFD510A" w14:textId="4E4A6C11"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связи с авари</w:t>
      </w:r>
      <w:r w:rsidR="00FA6172">
        <w:rPr>
          <w:b/>
          <w:sz w:val="28"/>
          <w:szCs w:val="28"/>
        </w:rPr>
        <w:t xml:space="preserve">йными отключениями во </w:t>
      </w:r>
      <w:r w:rsidR="00F00D50">
        <w:rPr>
          <w:b/>
          <w:sz w:val="28"/>
          <w:szCs w:val="28"/>
        </w:rPr>
        <w:t>3</w:t>
      </w:r>
      <w:r w:rsidR="00FA6172">
        <w:rPr>
          <w:b/>
          <w:sz w:val="28"/>
          <w:szCs w:val="28"/>
        </w:rPr>
        <w:t xml:space="preserve"> кв. 2020</w:t>
      </w:r>
      <w:r w:rsidRPr="00E96521">
        <w:rPr>
          <w:b/>
          <w:sz w:val="28"/>
          <w:szCs w:val="28"/>
        </w:rPr>
        <w:t>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CC"/>
    <w:rsid w:val="004A2D4C"/>
    <w:rsid w:val="0071171C"/>
    <w:rsid w:val="007526CC"/>
    <w:rsid w:val="009704F9"/>
    <w:rsid w:val="009E7442"/>
    <w:rsid w:val="00E43F43"/>
    <w:rsid w:val="00E96521"/>
    <w:rsid w:val="00F00D50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2818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Анастасия Житенева</cp:lastModifiedBy>
  <cp:revision>7</cp:revision>
  <dcterms:created xsi:type="dcterms:W3CDTF">2019-04-01T12:19:00Z</dcterms:created>
  <dcterms:modified xsi:type="dcterms:W3CDTF">2020-09-30T08:48:00Z</dcterms:modified>
</cp:coreProperties>
</file>