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898" w:rsidRDefault="00AF1898" w:rsidP="00AF189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Форма N 5</w:t>
      </w:r>
    </w:p>
    <w:p w:rsidR="00AF1898" w:rsidRDefault="00AF1898" w:rsidP="00AF189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приложению 1</w:t>
      </w:r>
    </w:p>
    <w:p w:rsidR="00AF1898" w:rsidRDefault="00AF1898" w:rsidP="00AF189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постановлению</w:t>
      </w:r>
    </w:p>
    <w:p w:rsidR="00AF1898" w:rsidRDefault="00AF1898" w:rsidP="00AF189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Региональной службы</w:t>
      </w:r>
    </w:p>
    <w:p w:rsidR="00AF1898" w:rsidRDefault="00AF1898" w:rsidP="00AF189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 тарифам Ростовской области</w:t>
      </w:r>
    </w:p>
    <w:p w:rsidR="00AF1898" w:rsidRDefault="00AF1898" w:rsidP="00AF189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30.09.2014 N 54/4</w:t>
      </w:r>
    </w:p>
    <w:p w:rsidR="00AF1898" w:rsidRDefault="00AF1898" w:rsidP="00AF18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F1898" w:rsidRDefault="00AF1898" w:rsidP="00AF1898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bookmarkStart w:id="0" w:name="Par868"/>
      <w:bookmarkEnd w:id="0"/>
      <w:r>
        <w:rPr>
          <w:rFonts w:ascii="Arial" w:hAnsi="Arial" w:cs="Arial"/>
          <w:sz w:val="20"/>
          <w:szCs w:val="20"/>
        </w:rPr>
        <w:t>СВЕДЕНИЯ</w:t>
      </w:r>
    </w:p>
    <w:p w:rsidR="00AF1898" w:rsidRDefault="00AF1898" w:rsidP="00AF1898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 ОБЪЕМАХ ПОКУПКИ (ПРОДАЖИ) ЭЛЕКТРОЭНЕРГИИ,</w:t>
      </w:r>
    </w:p>
    <w:p w:rsidR="00AF1898" w:rsidRDefault="00AF1898" w:rsidP="00AF1898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ПРИОБРЕТАЕМОЙ В ЦЕЛЯХ КОМПЕНСАЦИИ ПОТЕРЬ,</w:t>
      </w:r>
    </w:p>
    <w:p w:rsidR="00AF1898" w:rsidRDefault="00606EF0" w:rsidP="00AF1898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ЗА </w:t>
      </w:r>
      <w:r w:rsidR="00563E97">
        <w:rPr>
          <w:rFonts w:ascii="Arial" w:hAnsi="Arial" w:cs="Arial"/>
          <w:sz w:val="20"/>
          <w:szCs w:val="20"/>
        </w:rPr>
        <w:t xml:space="preserve">2019 </w:t>
      </w:r>
      <w:r w:rsidR="00AF1898">
        <w:rPr>
          <w:rFonts w:ascii="Arial" w:hAnsi="Arial" w:cs="Arial"/>
          <w:sz w:val="20"/>
          <w:szCs w:val="20"/>
        </w:rPr>
        <w:t>ГОДА</w:t>
      </w:r>
    </w:p>
    <w:p w:rsidR="00AF1898" w:rsidRDefault="00AF1898" w:rsidP="00AF18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40"/>
        <w:gridCol w:w="4920"/>
      </w:tblGrid>
      <w:tr w:rsidR="00AF1898" w:rsidTr="00672E84">
        <w:tc>
          <w:tcPr>
            <w:tcW w:w="9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98" w:rsidRDefault="00AF1898" w:rsidP="00672E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Сроки представления: ежеквартально, не позднее 40 календарных дней после отчетного периода</w:t>
            </w:r>
          </w:p>
        </w:tc>
      </w:tr>
      <w:tr w:rsidR="00AF1898" w:rsidTr="00672E84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98" w:rsidRDefault="00AF1898" w:rsidP="00672E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отчитывающейся организации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98" w:rsidRDefault="00563E97" w:rsidP="00672E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ООО «ЮСК»</w:t>
            </w:r>
          </w:p>
        </w:tc>
      </w:tr>
      <w:tr w:rsidR="00AF1898" w:rsidTr="00672E84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98" w:rsidRDefault="00AF1898" w:rsidP="00672E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Почтовый адрес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98" w:rsidRDefault="00563E97" w:rsidP="00672E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344002 г. Ростов-на-Дону, ул. Береговая 27А оф.8</w:t>
            </w:r>
          </w:p>
        </w:tc>
      </w:tr>
    </w:tbl>
    <w:p w:rsidR="00AF1898" w:rsidRDefault="00AF1898" w:rsidP="00AF18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F1898" w:rsidRDefault="00AF1898" w:rsidP="00AF18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F1898" w:rsidRDefault="00AF1898" w:rsidP="00AF18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9660" w:type="dxa"/>
        <w:tblInd w:w="-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3"/>
        <w:gridCol w:w="1897"/>
        <w:gridCol w:w="1920"/>
        <w:gridCol w:w="1735"/>
        <w:gridCol w:w="1985"/>
      </w:tblGrid>
      <w:tr w:rsidR="00AF1898" w:rsidTr="00086B90"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98" w:rsidRDefault="00AF1898" w:rsidP="00606EF0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 xml:space="preserve">Наименование сетевой организации </w:t>
            </w:r>
          </w:p>
          <w:p w:rsidR="00606EF0" w:rsidRDefault="00606EF0" w:rsidP="00606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6EF0">
              <w:rPr>
                <w:rFonts w:ascii="Arial" w:hAnsi="Arial" w:cs="Arial"/>
                <w:sz w:val="20"/>
                <w:szCs w:val="20"/>
              </w:rPr>
              <w:t>Общество с ограниченной ответственностью «Южная сетевая компания»</w:t>
            </w:r>
          </w:p>
        </w:tc>
        <w:tc>
          <w:tcPr>
            <w:tcW w:w="5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98" w:rsidRDefault="00AF1898" w:rsidP="00672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Предъявлено к оплате за отчетный период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98" w:rsidRDefault="00AF1898" w:rsidP="00672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Оплачено за предыдущий отчетный период, руб.</w:t>
            </w:r>
          </w:p>
        </w:tc>
      </w:tr>
      <w:tr w:rsidR="00AF1898" w:rsidTr="00086B90"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98" w:rsidRDefault="00AF1898" w:rsidP="00672E8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98" w:rsidRDefault="00AF1898" w:rsidP="00672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 (тыс. кВт ч)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98" w:rsidRDefault="00AF1898" w:rsidP="00672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Тариф (руб./кВт ч)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98" w:rsidRDefault="00AF1898" w:rsidP="00672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Стоимость, руб.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98" w:rsidRDefault="00AF1898" w:rsidP="00672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1898" w:rsidTr="00606EF0">
        <w:trPr>
          <w:trHeight w:val="455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98" w:rsidRDefault="00606EF0" w:rsidP="00606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Январь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98" w:rsidRDefault="00086B90" w:rsidP="00672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21 507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98" w:rsidRDefault="00BE0D60" w:rsidP="00672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2,86084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90" w:rsidRDefault="00086B90" w:rsidP="00086B9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73 833,70</w:t>
            </w:r>
          </w:p>
          <w:p w:rsidR="00BE0D60" w:rsidRDefault="00BE0D60" w:rsidP="00672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98" w:rsidRDefault="00AF1898" w:rsidP="00672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6EF0" w:rsidTr="00086B90"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F0" w:rsidRDefault="00606EF0" w:rsidP="00672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Февраль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F0" w:rsidRDefault="00606EF0" w:rsidP="00672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20 102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F0" w:rsidRDefault="00606EF0" w:rsidP="00672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3,00712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F0" w:rsidRDefault="00606EF0" w:rsidP="00086B9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72538,96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F0" w:rsidRDefault="00606EF0" w:rsidP="00672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6EF0">
              <w:rPr>
                <w:rFonts w:ascii="Arial" w:hAnsi="Arial" w:cs="Arial"/>
                <w:sz w:val="20"/>
                <w:szCs w:val="20"/>
              </w:rPr>
              <w:t>73 833,70</w:t>
            </w:r>
          </w:p>
        </w:tc>
      </w:tr>
      <w:tr w:rsidR="00606EF0" w:rsidTr="00086B90"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F0" w:rsidRDefault="00606EF0" w:rsidP="00672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Март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F0" w:rsidRDefault="00606EF0" w:rsidP="00672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36 364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F0" w:rsidRDefault="00606EF0" w:rsidP="00672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2,86524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F0" w:rsidRDefault="00606EF0" w:rsidP="00086B9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125 029,89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F0" w:rsidRDefault="00606EF0" w:rsidP="00672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6EF0">
              <w:rPr>
                <w:rFonts w:ascii="Arial" w:hAnsi="Arial" w:cs="Arial"/>
                <w:sz w:val="20"/>
                <w:szCs w:val="20"/>
              </w:rPr>
              <w:t>72538,96</w:t>
            </w:r>
          </w:p>
        </w:tc>
      </w:tr>
      <w:tr w:rsidR="00606EF0" w:rsidTr="00086B90"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F0" w:rsidRDefault="00606EF0" w:rsidP="00672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Апрель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F0" w:rsidRDefault="00606EF0" w:rsidP="00672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42 421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F0" w:rsidRDefault="00606EF0" w:rsidP="00672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3,02427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F0" w:rsidRDefault="00606EF0" w:rsidP="00086B9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153 951,10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F0" w:rsidRDefault="00606EF0" w:rsidP="00672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6EF0">
              <w:rPr>
                <w:rFonts w:ascii="Arial" w:hAnsi="Arial" w:cs="Arial"/>
                <w:sz w:val="20"/>
                <w:szCs w:val="20"/>
              </w:rPr>
              <w:t>125 029,89</w:t>
            </w:r>
          </w:p>
        </w:tc>
      </w:tr>
      <w:tr w:rsidR="00606EF0" w:rsidTr="00086B90"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F0" w:rsidRDefault="00606EF0" w:rsidP="00672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Май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F0" w:rsidRDefault="00606EF0" w:rsidP="00672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36 561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F0" w:rsidRDefault="00606EF0" w:rsidP="00672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2,83621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F0" w:rsidRDefault="00606EF0" w:rsidP="00086B9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124 433,64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F0" w:rsidRDefault="00606EF0" w:rsidP="00672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6EF0">
              <w:rPr>
                <w:rFonts w:ascii="Arial" w:hAnsi="Arial" w:cs="Arial"/>
                <w:sz w:val="20"/>
                <w:szCs w:val="20"/>
              </w:rPr>
              <w:t>153 951,10</w:t>
            </w:r>
          </w:p>
        </w:tc>
      </w:tr>
      <w:tr w:rsidR="00606EF0" w:rsidTr="00086B90"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F0" w:rsidRDefault="00606EF0" w:rsidP="00672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Июнь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F0" w:rsidRDefault="00606EF0" w:rsidP="00672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33 517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F0" w:rsidRDefault="00606EF0" w:rsidP="00672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3,04894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F0" w:rsidRDefault="00606EF0" w:rsidP="00086B9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122 629,59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F0" w:rsidRDefault="00606EF0" w:rsidP="00672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6EF0">
              <w:rPr>
                <w:rFonts w:ascii="Arial" w:hAnsi="Arial" w:cs="Arial"/>
                <w:sz w:val="20"/>
                <w:szCs w:val="20"/>
              </w:rPr>
              <w:t>124 433,64</w:t>
            </w:r>
          </w:p>
        </w:tc>
      </w:tr>
      <w:tr w:rsidR="00606EF0" w:rsidTr="00086B90"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F0" w:rsidRDefault="00606EF0" w:rsidP="00606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Июль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F0" w:rsidRDefault="00610331" w:rsidP="00672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35 661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F0" w:rsidRDefault="00610331" w:rsidP="00672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3,24609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F0" w:rsidRDefault="00610331" w:rsidP="00086B9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138 910,58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F0" w:rsidRDefault="00610331" w:rsidP="00672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122 629,59</w:t>
            </w:r>
          </w:p>
        </w:tc>
      </w:tr>
      <w:tr w:rsidR="00606EF0" w:rsidTr="00086B90"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F0" w:rsidRDefault="00606EF0" w:rsidP="00606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Август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F0" w:rsidRDefault="00610331" w:rsidP="00672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35 714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F0" w:rsidRDefault="00610331" w:rsidP="00672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3,20128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F0" w:rsidRDefault="00610331" w:rsidP="00086B9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137 196,62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F0" w:rsidRDefault="00610331" w:rsidP="00672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0331">
              <w:rPr>
                <w:rFonts w:ascii="Arial" w:hAnsi="Arial" w:cs="Arial"/>
                <w:sz w:val="20"/>
                <w:szCs w:val="20"/>
              </w:rPr>
              <w:t>138 910,58</w:t>
            </w:r>
          </w:p>
        </w:tc>
      </w:tr>
      <w:tr w:rsidR="00606EF0" w:rsidTr="00086B90"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F0" w:rsidRDefault="00606EF0" w:rsidP="00672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Сентябрь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F0" w:rsidRDefault="00610331" w:rsidP="00672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34 628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F0" w:rsidRDefault="00610331" w:rsidP="00672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3,42335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F0" w:rsidRDefault="00610331" w:rsidP="00086B9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142 252,53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F0" w:rsidRDefault="00610331" w:rsidP="00672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0331">
              <w:rPr>
                <w:rFonts w:ascii="Arial" w:hAnsi="Arial" w:cs="Arial"/>
                <w:sz w:val="20"/>
                <w:szCs w:val="20"/>
              </w:rPr>
              <w:t>137 196,62</w:t>
            </w:r>
          </w:p>
        </w:tc>
      </w:tr>
      <w:tr w:rsidR="00606EF0" w:rsidTr="00086B90"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F0" w:rsidRDefault="00610331" w:rsidP="00672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Октя</w:t>
            </w:r>
            <w:r w:rsidR="00606EF0">
              <w:rPr>
                <w:rFonts w:ascii="Arial" w:hAnsi="Arial" w:cs="Arial"/>
                <w:sz w:val="20"/>
                <w:szCs w:val="20"/>
              </w:rPr>
              <w:t>брь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F0" w:rsidRDefault="00610331" w:rsidP="00672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38 992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F0" w:rsidRDefault="00610331" w:rsidP="00672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3,32741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F0" w:rsidRDefault="00610331" w:rsidP="00086B9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155 690,86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F0" w:rsidRDefault="00610331" w:rsidP="00672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0331">
              <w:rPr>
                <w:rFonts w:ascii="Arial" w:hAnsi="Arial" w:cs="Arial"/>
                <w:sz w:val="20"/>
                <w:szCs w:val="20"/>
              </w:rPr>
              <w:t>142 252,53</w:t>
            </w:r>
          </w:p>
        </w:tc>
      </w:tr>
      <w:tr w:rsidR="00606EF0" w:rsidTr="00086B90"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F0" w:rsidRDefault="00610331" w:rsidP="00672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Ноябрь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F0" w:rsidRDefault="00610331" w:rsidP="00672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42 284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F0" w:rsidRDefault="00610331" w:rsidP="00672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3,0875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F0" w:rsidRDefault="00610331" w:rsidP="00086B9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156 662,26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F0" w:rsidRDefault="00610331" w:rsidP="00672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155 690,86</w:t>
            </w:r>
          </w:p>
        </w:tc>
      </w:tr>
      <w:tr w:rsidR="00610331" w:rsidTr="00086B90"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31" w:rsidRDefault="00610331" w:rsidP="00672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0331">
              <w:rPr>
                <w:rFonts w:ascii="Arial" w:hAnsi="Arial" w:cs="Arial"/>
                <w:sz w:val="20"/>
                <w:szCs w:val="20"/>
              </w:rPr>
              <w:t>Декабрь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31" w:rsidRDefault="00610331" w:rsidP="00672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43 578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31" w:rsidRDefault="00610331" w:rsidP="00672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3,30773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31" w:rsidRDefault="00610331" w:rsidP="00086B9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172 973,10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31" w:rsidRDefault="00610331" w:rsidP="00672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0331">
              <w:rPr>
                <w:rFonts w:ascii="Arial" w:hAnsi="Arial" w:cs="Arial"/>
                <w:sz w:val="20"/>
                <w:szCs w:val="20"/>
              </w:rPr>
              <w:t>156 662,26</w:t>
            </w:r>
          </w:p>
        </w:tc>
      </w:tr>
      <w:tr w:rsidR="00610331" w:rsidTr="00086B90"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31" w:rsidRPr="00610331" w:rsidRDefault="00610331" w:rsidP="00672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31" w:rsidRDefault="00610331" w:rsidP="00672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0331">
              <w:rPr>
                <w:rFonts w:ascii="Arial" w:hAnsi="Arial" w:cs="Arial"/>
                <w:sz w:val="20"/>
                <w:szCs w:val="20"/>
              </w:rPr>
              <w:t>421 329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31" w:rsidRDefault="00610331" w:rsidP="00672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31" w:rsidRDefault="00610331" w:rsidP="00086B9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31" w:rsidRPr="00610331" w:rsidRDefault="00610331" w:rsidP="00672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0331">
              <w:rPr>
                <w:rFonts w:ascii="Arial" w:hAnsi="Arial" w:cs="Arial"/>
                <w:sz w:val="20"/>
                <w:szCs w:val="20"/>
              </w:rPr>
              <w:t>1 576 102,83</w:t>
            </w:r>
          </w:p>
        </w:tc>
      </w:tr>
    </w:tbl>
    <w:p w:rsidR="004F1B5E" w:rsidRDefault="004F1B5E" w:rsidP="00563E97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  <w:bookmarkStart w:id="1" w:name="Par915"/>
      <w:bookmarkEnd w:id="1"/>
    </w:p>
    <w:p w:rsidR="004F1B5E" w:rsidRPr="004F1B5E" w:rsidRDefault="00EB6035" w:rsidP="004F1B5E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</w:t>
      </w:r>
      <w:r w:rsidR="00AF1898">
        <w:rPr>
          <w:rFonts w:ascii="Courier New" w:hAnsi="Courier New" w:cs="Courier New"/>
          <w:sz w:val="20"/>
          <w:szCs w:val="20"/>
        </w:rPr>
        <w:t xml:space="preserve"> </w:t>
      </w:r>
      <w:bookmarkStart w:id="2" w:name="_GoBack"/>
      <w:bookmarkEnd w:id="2"/>
    </w:p>
    <w:p w:rsidR="00B63836" w:rsidRPr="004F1B5E" w:rsidRDefault="00B63836" w:rsidP="004F1B5E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</w:p>
    <w:sectPr w:rsidR="00B63836" w:rsidRPr="004F1B5E" w:rsidSect="00610331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15F"/>
    <w:rsid w:val="00086B90"/>
    <w:rsid w:val="003B41D3"/>
    <w:rsid w:val="004F1B5E"/>
    <w:rsid w:val="00563E97"/>
    <w:rsid w:val="0057715F"/>
    <w:rsid w:val="00606EF0"/>
    <w:rsid w:val="00610331"/>
    <w:rsid w:val="006548A3"/>
    <w:rsid w:val="008460CA"/>
    <w:rsid w:val="00AF1898"/>
    <w:rsid w:val="00B63836"/>
    <w:rsid w:val="00BE0D60"/>
    <w:rsid w:val="00EB6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408AC"/>
  <w15:chartTrackingRefBased/>
  <w15:docId w15:val="{219D4068-CCA3-4450-8A78-ADCE87491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189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7</cp:revision>
  <dcterms:created xsi:type="dcterms:W3CDTF">2019-02-15T12:01:00Z</dcterms:created>
  <dcterms:modified xsi:type="dcterms:W3CDTF">2020-02-26T09:12:00Z</dcterms:modified>
</cp:coreProperties>
</file>